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D0FD" w14:textId="77777777" w:rsidR="004568E3" w:rsidRPr="00566522" w:rsidRDefault="004568E3" w:rsidP="004568E3">
      <w:pPr>
        <w:spacing w:line="360" w:lineRule="auto"/>
        <w:rPr>
          <w:rFonts w:ascii="Arial" w:hAnsi="Arial" w:cs="Arial"/>
          <w:u w:val="single"/>
        </w:rPr>
      </w:pPr>
      <w:r w:rsidRPr="00566522">
        <w:rPr>
          <w:rFonts w:ascii="Arial" w:hAnsi="Arial" w:cs="Arial"/>
          <w:u w:val="single"/>
        </w:rPr>
        <w:t xml:space="preserve">Gemeindezeitungsvorlage </w:t>
      </w:r>
    </w:p>
    <w:p w14:paraId="11F94644" w14:textId="77777777" w:rsidR="004568E3" w:rsidRPr="00D82025" w:rsidRDefault="004568E3" w:rsidP="004568E3">
      <w:pPr>
        <w:spacing w:line="360" w:lineRule="auto"/>
        <w:rPr>
          <w:rFonts w:ascii="Arial" w:hAnsi="Arial" w:cs="Arial"/>
          <w:u w:val="single"/>
        </w:rPr>
      </w:pPr>
    </w:p>
    <w:p w14:paraId="276F25B6" w14:textId="081FD04A" w:rsidR="004568E3" w:rsidRDefault="004568E3" w:rsidP="004568E3">
      <w:pPr>
        <w:spacing w:line="360" w:lineRule="auto"/>
        <w:rPr>
          <w:rFonts w:ascii="Arial" w:hAnsi="Arial" w:cs="Arial"/>
        </w:rPr>
      </w:pPr>
      <w:r w:rsidRPr="00CA4EB4">
        <w:rPr>
          <w:rFonts w:ascii="Arial" w:hAnsi="Arial" w:cs="Arial"/>
        </w:rPr>
        <w:t xml:space="preserve">Am </w:t>
      </w:r>
      <w:proofErr w:type="spellStart"/>
      <w:r w:rsidRPr="00CA4EB4">
        <w:rPr>
          <w:rFonts w:ascii="Arial" w:hAnsi="Arial" w:cs="Arial"/>
          <w:highlight w:val="yellow"/>
        </w:rPr>
        <w:t>xy</w:t>
      </w:r>
      <w:proofErr w:type="spellEnd"/>
      <w:r w:rsidRPr="00CA4EB4">
        <w:rPr>
          <w:rFonts w:ascii="Arial" w:hAnsi="Arial" w:cs="Arial"/>
          <w:highlight w:val="yellow"/>
        </w:rPr>
        <w:t>. Februar/März 2025</w:t>
      </w:r>
      <w:r w:rsidRPr="00CA4EB4">
        <w:rPr>
          <w:rFonts w:ascii="Arial" w:hAnsi="Arial" w:cs="Arial"/>
        </w:rPr>
        <w:t xml:space="preserve"> fand das Dorfgespräch der Dorf- &amp; Stadterneuerung in </w:t>
      </w:r>
      <w:proofErr w:type="spellStart"/>
      <w:r w:rsidRPr="00CA4EB4">
        <w:rPr>
          <w:rFonts w:ascii="Arial" w:hAnsi="Arial" w:cs="Arial"/>
          <w:highlight w:val="yellow"/>
        </w:rPr>
        <w:t>xyz</w:t>
      </w:r>
      <w:proofErr w:type="spellEnd"/>
      <w:r w:rsidRPr="00CA4EB4">
        <w:rPr>
          <w:rFonts w:ascii="Arial" w:hAnsi="Arial" w:cs="Arial"/>
          <w:highlight w:val="yellow"/>
        </w:rPr>
        <w:t xml:space="preserve"> [Ort]</w:t>
      </w:r>
      <w:r w:rsidRPr="00CA4EB4">
        <w:rPr>
          <w:rFonts w:ascii="Arial" w:hAnsi="Arial" w:cs="Arial"/>
        </w:rPr>
        <w:t xml:space="preserve"> statt: Zeit für einen offenen Dialog! Dabei sind wir mit vielen engagierten Gemeindevertreter</w:t>
      </w:r>
      <w:r>
        <w:rPr>
          <w:rFonts w:ascii="Arial" w:hAnsi="Arial" w:cs="Arial"/>
        </w:rPr>
        <w:t xml:space="preserve"> und Gemeindevertreterinnen</w:t>
      </w:r>
      <w:r w:rsidRPr="00CA4EB4">
        <w:rPr>
          <w:rFonts w:ascii="Arial" w:hAnsi="Arial" w:cs="Arial"/>
        </w:rPr>
        <w:t xml:space="preserve">, </w:t>
      </w:r>
      <w:proofErr w:type="spellStart"/>
      <w:r w:rsidRPr="00CA4EB4">
        <w:rPr>
          <w:rFonts w:ascii="Arial" w:hAnsi="Arial" w:cs="Arial"/>
        </w:rPr>
        <w:t>Vereinsobleuten</w:t>
      </w:r>
      <w:proofErr w:type="spellEnd"/>
      <w:r w:rsidRPr="00CA4EB4">
        <w:rPr>
          <w:rFonts w:ascii="Arial" w:hAnsi="Arial" w:cs="Arial"/>
        </w:rPr>
        <w:t xml:space="preserve"> und Mitgliedern aus der Region zusammengekommen, um über die Zukunft unserer Dörfer zu sprechen. Das Dorfgespräch bot eine wertvolle Plattform, um Ideen auszutauschen, Visionen zu teilen und unsere Gemeinschaft zu stärken. </w:t>
      </w:r>
    </w:p>
    <w:p w14:paraId="230955B4" w14:textId="19FA03C4" w:rsidR="004568E3" w:rsidRPr="00CA4EB4" w:rsidRDefault="004568E3" w:rsidP="004568E3">
      <w:pPr>
        <w:spacing w:line="360" w:lineRule="auto"/>
        <w:rPr>
          <w:rFonts w:ascii="Arial" w:hAnsi="Arial" w:cs="Arial"/>
        </w:rPr>
      </w:pPr>
      <w:r w:rsidRPr="00CA4EB4">
        <w:rPr>
          <w:rFonts w:ascii="Arial" w:hAnsi="Arial" w:cs="Arial"/>
        </w:rPr>
        <w:t xml:space="preserve">Besondere Unterstützung für die vielen Dorferneuerungsvereine gibt es mit der Förderaktion </w:t>
      </w:r>
      <w:r w:rsidRPr="00CA4EB4">
        <w:rPr>
          <w:rFonts w:ascii="Arial" w:hAnsi="Arial" w:cs="Arial"/>
          <w:b/>
          <w:bCs/>
        </w:rPr>
        <w:t>„Stolz auf unser Dorf“,</w:t>
      </w:r>
      <w:r w:rsidRPr="00CA4EB4">
        <w:rPr>
          <w:rFonts w:ascii="Arial" w:hAnsi="Arial" w:cs="Arial"/>
        </w:rPr>
        <w:t xml:space="preserve"> bei der für Aktivitäten in den Gemeinden bis zu 2.500 Euro bereitstehen. Projekte können ab 20. März bis 30. April bei der Dorf- &amp; Stadterneuerung eingereicht werden.</w:t>
      </w:r>
    </w:p>
    <w:p w14:paraId="38299A4E" w14:textId="77777777" w:rsidR="004568E3" w:rsidRDefault="004568E3" w:rsidP="004568E3">
      <w:pPr>
        <w:spacing w:line="360" w:lineRule="auto"/>
        <w:rPr>
          <w:rFonts w:ascii="Arial" w:hAnsi="Arial" w:cs="Arial"/>
        </w:rPr>
      </w:pPr>
      <w:r w:rsidRPr="00CA4EB4">
        <w:rPr>
          <w:rFonts w:ascii="Arial" w:hAnsi="Arial" w:cs="Arial"/>
        </w:rPr>
        <w:t xml:space="preserve">Wir haben bereits viele Akzente gesetzt, aber es gibt noch viel zu tun. In Zusammenarbeit mit der Dorf- &amp; Stadterneuerung wollen wir unsere Gemeinde auch in Zukunft nachhaltig gestalten und für die kommende Generation erhalten. In unserem Dorferneuerungsverein </w:t>
      </w:r>
      <w:proofErr w:type="spellStart"/>
      <w:r w:rsidRPr="00CA4EB4">
        <w:rPr>
          <w:rFonts w:ascii="Arial" w:hAnsi="Arial" w:cs="Arial"/>
          <w:highlight w:val="yellow"/>
        </w:rPr>
        <w:t>xyz</w:t>
      </w:r>
      <w:proofErr w:type="spellEnd"/>
      <w:r w:rsidRPr="00CA4EB4">
        <w:rPr>
          <w:rFonts w:ascii="Arial" w:hAnsi="Arial" w:cs="Arial"/>
        </w:rPr>
        <w:t xml:space="preserve"> engagieren sich viele unserer Bürgerinnen und Bürger ehrenamtlich in zahlreichen Projekten. Wir freuen uns, wenn auch Sie mitmachen wollen. Lasst uns weiterhin gemeinsam an unserer Gemeinde arbeiten! Eure Ideen sind gefragt, denn nur so können wir positive Veränderungen bewirken.</w:t>
      </w:r>
    </w:p>
    <w:p w14:paraId="56F0DC90" w14:textId="77777777" w:rsidR="004568E3" w:rsidRDefault="004568E3" w:rsidP="004568E3">
      <w:pPr>
        <w:spacing w:line="360" w:lineRule="auto"/>
        <w:rPr>
          <w:rFonts w:ascii="Arial" w:hAnsi="Arial" w:cs="Arial"/>
        </w:rPr>
      </w:pPr>
    </w:p>
    <w:p w14:paraId="504B4F7B" w14:textId="77777777" w:rsidR="004568E3" w:rsidRDefault="004568E3" w:rsidP="004568E3">
      <w:pPr>
        <w:spacing w:line="360" w:lineRule="auto"/>
        <w:rPr>
          <w:rFonts w:ascii="Arial" w:hAnsi="Arial" w:cs="Arial"/>
        </w:rPr>
      </w:pPr>
    </w:p>
    <w:p w14:paraId="3076CBC8" w14:textId="77777777" w:rsidR="004568E3" w:rsidRPr="00CA4EB4" w:rsidRDefault="004568E3" w:rsidP="004568E3">
      <w:pPr>
        <w:spacing w:line="360" w:lineRule="auto"/>
        <w:rPr>
          <w:rFonts w:ascii="Arial" w:hAnsi="Arial" w:cs="Arial"/>
        </w:rPr>
      </w:pPr>
    </w:p>
    <w:p w14:paraId="2F1179DB" w14:textId="77777777" w:rsidR="004568E3" w:rsidRPr="00CA4EB4" w:rsidRDefault="004568E3" w:rsidP="004568E3">
      <w:pPr>
        <w:spacing w:line="360" w:lineRule="auto"/>
        <w:rPr>
          <w:rFonts w:ascii="Arial" w:hAnsi="Arial" w:cs="Arial"/>
        </w:rPr>
      </w:pPr>
      <w:r w:rsidRPr="00CA4EB4">
        <w:rPr>
          <w:rFonts w:ascii="Arial" w:hAnsi="Arial" w:cs="Arial"/>
        </w:rPr>
        <w:t>Mit herzlichen Grüßen,</w:t>
      </w:r>
    </w:p>
    <w:p w14:paraId="4C7C8007" w14:textId="77777777" w:rsidR="004568E3" w:rsidRPr="00CA4EB4" w:rsidRDefault="004568E3" w:rsidP="004568E3">
      <w:pPr>
        <w:spacing w:line="360" w:lineRule="auto"/>
        <w:rPr>
          <w:rFonts w:ascii="Arial" w:hAnsi="Arial" w:cs="Arial"/>
        </w:rPr>
      </w:pPr>
      <w:r w:rsidRPr="00CA4EB4">
        <w:rPr>
          <w:rFonts w:ascii="Arial" w:hAnsi="Arial" w:cs="Arial"/>
        </w:rPr>
        <w:t xml:space="preserve">Eure Obfrau/Euer Obmann </w:t>
      </w:r>
    </w:p>
    <w:p w14:paraId="16AC173E" w14:textId="4FDE8316" w:rsidR="00A70556" w:rsidRPr="004568E3" w:rsidRDefault="00A70556" w:rsidP="004568E3"/>
    <w:sectPr w:rsidR="00A70556" w:rsidRPr="004568E3" w:rsidSect="00594E82">
      <w:headerReference w:type="even" r:id="rId6"/>
      <w:headerReference w:type="default" r:id="rId7"/>
      <w:footerReference w:type="even" r:id="rId8"/>
      <w:footerReference w:type="default" r:id="rId9"/>
      <w:headerReference w:type="first" r:id="rId10"/>
      <w:footerReference w:type="first" r:id="rId11"/>
      <w:pgSz w:w="11906" w:h="16838"/>
      <w:pgMar w:top="2838" w:right="1417" w:bottom="1418" w:left="141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BA31B" w14:textId="77777777" w:rsidR="005A6568" w:rsidRDefault="005A6568" w:rsidP="00A70556">
      <w:pPr>
        <w:spacing w:after="0" w:line="240" w:lineRule="auto"/>
      </w:pPr>
      <w:r>
        <w:separator/>
      </w:r>
    </w:p>
  </w:endnote>
  <w:endnote w:type="continuationSeparator" w:id="0">
    <w:p w14:paraId="3B89D2C9" w14:textId="77777777" w:rsidR="005A6568" w:rsidRDefault="005A6568" w:rsidP="00A7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8DDD" w14:textId="77777777" w:rsidR="00E315CD" w:rsidRDefault="00E315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A2EF" w14:textId="77777777" w:rsidR="00A70556" w:rsidRPr="006F4C89" w:rsidRDefault="00A70556">
    <w:pPr>
      <w:pStyle w:val="Fuzeile"/>
      <w:rPr>
        <w:rFonts w:ascii="Arial" w:hAnsi="Arial" w:cs="Arial"/>
        <w:sz w:val="16"/>
        <w:szCs w:val="16"/>
      </w:rPr>
    </w:pPr>
    <w:r w:rsidRPr="006F4C89">
      <w:rPr>
        <w:rFonts w:ascii="Arial" w:hAnsi="Arial" w:cs="Arial"/>
        <w:b/>
        <w:sz w:val="16"/>
        <w:szCs w:val="16"/>
      </w:rPr>
      <w:t>NÖ Dorf- und Stadterneuerung GmbH DORN</w:t>
    </w:r>
    <w:r w:rsidRPr="006F4C89">
      <w:rPr>
        <w:rFonts w:ascii="Arial" w:hAnsi="Arial" w:cs="Arial"/>
        <w:sz w:val="16"/>
        <w:szCs w:val="16"/>
      </w:rPr>
      <w:t xml:space="preserve">, </w:t>
    </w:r>
    <w:proofErr w:type="spellStart"/>
    <w:r w:rsidRPr="006F4C89">
      <w:rPr>
        <w:rFonts w:ascii="Arial" w:hAnsi="Arial" w:cs="Arial"/>
        <w:sz w:val="16"/>
        <w:szCs w:val="16"/>
      </w:rPr>
      <w:t>Purkersdorfer</w:t>
    </w:r>
    <w:proofErr w:type="spellEnd"/>
    <w:r w:rsidRPr="006F4C89">
      <w:rPr>
        <w:rFonts w:ascii="Arial" w:hAnsi="Arial" w:cs="Arial"/>
        <w:sz w:val="16"/>
        <w:szCs w:val="16"/>
      </w:rPr>
      <w:t xml:space="preserve"> Straße 6a, 3100 St. Pölten </w:t>
    </w:r>
  </w:p>
  <w:p w14:paraId="74DC88C8" w14:textId="77777777" w:rsidR="00A70556" w:rsidRPr="006F4C89" w:rsidRDefault="00A70556">
    <w:pPr>
      <w:pStyle w:val="Fuzeile"/>
      <w:rPr>
        <w:rFonts w:ascii="Arial" w:hAnsi="Arial" w:cs="Arial"/>
        <w:sz w:val="16"/>
        <w:szCs w:val="16"/>
      </w:rPr>
    </w:pPr>
    <w:hyperlink r:id="rId1" w:history="1">
      <w:r w:rsidRPr="006F4C89">
        <w:rPr>
          <w:rStyle w:val="Hyperlink"/>
          <w:rFonts w:ascii="Arial" w:hAnsi="Arial" w:cs="Arial"/>
          <w:color w:val="005A9A"/>
          <w:sz w:val="16"/>
          <w:szCs w:val="16"/>
        </w:rPr>
        <w:t>service@dorf-stadterneuerung.at</w:t>
      </w:r>
    </w:hyperlink>
    <w:r w:rsidRPr="006F4C89">
      <w:rPr>
        <w:rFonts w:ascii="Arial" w:hAnsi="Arial" w:cs="Arial"/>
        <w:sz w:val="16"/>
        <w:szCs w:val="16"/>
      </w:rPr>
      <w:t xml:space="preserve">  |  </w:t>
    </w:r>
    <w:hyperlink r:id="rId2" w:history="1">
      <w:r w:rsidRPr="006F4C89">
        <w:rPr>
          <w:rStyle w:val="Hyperlink"/>
          <w:rFonts w:ascii="Arial" w:hAnsi="Arial" w:cs="Arial"/>
          <w:color w:val="005A9A"/>
          <w:sz w:val="16"/>
          <w:szCs w:val="16"/>
        </w:rPr>
        <w:t>www.dorf-stadterneuerung.at</w:t>
      </w:r>
    </w:hyperlink>
    <w:r w:rsidRPr="006F4C89">
      <w:rPr>
        <w:rFonts w:ascii="Arial" w:hAnsi="Arial" w:cs="Arial"/>
        <w:sz w:val="16"/>
        <w:szCs w:val="16"/>
      </w:rPr>
      <w:t xml:space="preserve">  |  T: </w:t>
    </w:r>
    <w:r w:rsidR="00DD243F" w:rsidRPr="006F4C89">
      <w:rPr>
        <w:rFonts w:ascii="Arial" w:hAnsi="Arial" w:cs="Arial"/>
        <w:sz w:val="16"/>
        <w:szCs w:val="16"/>
      </w:rPr>
      <w:t xml:space="preserve">+43 </w:t>
    </w:r>
    <w:r w:rsidRPr="006F4C89">
      <w:rPr>
        <w:rFonts w:ascii="Arial" w:hAnsi="Arial" w:cs="Arial"/>
        <w:sz w:val="16"/>
        <w:szCs w:val="16"/>
      </w:rPr>
      <w:t xml:space="preserve">2742 / </w:t>
    </w:r>
    <w:r w:rsidR="00DD243F" w:rsidRPr="006F4C89">
      <w:rPr>
        <w:rFonts w:ascii="Arial" w:hAnsi="Arial" w:cs="Arial"/>
        <w:sz w:val="16"/>
        <w:szCs w:val="16"/>
      </w:rPr>
      <w:t>34 000</w:t>
    </w:r>
    <w:r w:rsidRPr="006F4C89">
      <w:rPr>
        <w:rFonts w:ascii="Arial" w:hAnsi="Arial" w:cs="Arial"/>
        <w:sz w:val="16"/>
        <w:szCs w:val="16"/>
      </w:rPr>
      <w:t xml:space="preserve">  </w:t>
    </w:r>
  </w:p>
  <w:p w14:paraId="4B785851" w14:textId="77777777" w:rsidR="00A70556" w:rsidRPr="006F4C89" w:rsidRDefault="00A70556" w:rsidP="00A70556">
    <w:pPr>
      <w:pStyle w:val="Fuzeile"/>
      <w:tabs>
        <w:tab w:val="clear" w:pos="9072"/>
        <w:tab w:val="right" w:pos="9639"/>
      </w:tabs>
      <w:rPr>
        <w:rFonts w:ascii="Arial" w:eastAsiaTheme="minorEastAsia" w:hAnsi="Arial" w:cs="Arial"/>
        <w:spacing w:val="10"/>
        <w:sz w:val="16"/>
        <w:szCs w:val="16"/>
        <w:lang w:val="de-DE" w:eastAsia="de-DE"/>
      </w:rPr>
    </w:pPr>
    <w:r w:rsidRPr="006F4C89">
      <w:rPr>
        <w:rFonts w:ascii="Arial" w:hAnsi="Arial" w:cs="Arial"/>
        <w:sz w:val="16"/>
        <w:szCs w:val="16"/>
      </w:rPr>
      <w:t>FN: 615576</w:t>
    </w:r>
    <w:r w:rsidR="00052D3C" w:rsidRPr="006F4C89">
      <w:rPr>
        <w:rFonts w:ascii="Arial" w:hAnsi="Arial" w:cs="Arial"/>
        <w:sz w:val="16"/>
        <w:szCs w:val="16"/>
      </w:rPr>
      <w:t xml:space="preserve"> </w:t>
    </w:r>
    <w:proofErr w:type="gramStart"/>
    <w:r w:rsidRPr="006F4C89">
      <w:rPr>
        <w:rFonts w:ascii="Arial" w:hAnsi="Arial" w:cs="Arial"/>
        <w:sz w:val="16"/>
        <w:szCs w:val="16"/>
      </w:rPr>
      <w:t>i  |</w:t>
    </w:r>
    <w:proofErr w:type="gramEnd"/>
    <w:r w:rsidRPr="006F4C89">
      <w:rPr>
        <w:rFonts w:ascii="Arial" w:hAnsi="Arial" w:cs="Arial"/>
        <w:sz w:val="16"/>
        <w:szCs w:val="16"/>
      </w:rPr>
      <w:t xml:space="preserve">  </w:t>
    </w:r>
    <w:r w:rsidR="00052D3C" w:rsidRPr="006F4C89">
      <w:rPr>
        <w:rFonts w:ascii="Arial" w:hAnsi="Arial" w:cs="Arial"/>
        <w:sz w:val="16"/>
        <w:szCs w:val="16"/>
      </w:rPr>
      <w:t>UID</w:t>
    </w:r>
    <w:r w:rsidR="00DD243F" w:rsidRPr="006F4C89">
      <w:rPr>
        <w:rFonts w:ascii="Arial" w:hAnsi="Arial" w:cs="Arial"/>
        <w:sz w:val="16"/>
        <w:szCs w:val="16"/>
      </w:rPr>
      <w:t>-</w:t>
    </w:r>
    <w:proofErr w:type="spellStart"/>
    <w:r w:rsidR="00DD243F" w:rsidRPr="006F4C89">
      <w:rPr>
        <w:rFonts w:ascii="Arial" w:hAnsi="Arial" w:cs="Arial"/>
        <w:sz w:val="16"/>
        <w:szCs w:val="16"/>
      </w:rPr>
      <w:t>Nr</w:t>
    </w:r>
    <w:proofErr w:type="spellEnd"/>
    <w:r w:rsidR="00052D3C" w:rsidRPr="006F4C89">
      <w:rPr>
        <w:rFonts w:ascii="Arial" w:hAnsi="Arial" w:cs="Arial"/>
        <w:sz w:val="16"/>
        <w:szCs w:val="16"/>
      </w:rPr>
      <w:t xml:space="preserve">: </w:t>
    </w:r>
    <w:r w:rsidR="00DD243F" w:rsidRPr="006F4C89">
      <w:rPr>
        <w:rFonts w:ascii="Arial" w:hAnsi="Arial" w:cs="Arial"/>
        <w:sz w:val="16"/>
        <w:szCs w:val="16"/>
      </w:rPr>
      <w:t>ATU80208419</w:t>
    </w:r>
    <w:r w:rsidR="00052D3C" w:rsidRPr="006F4C89">
      <w:rPr>
        <w:rFonts w:ascii="Arial" w:hAnsi="Arial" w:cs="Arial"/>
        <w:sz w:val="16"/>
        <w:szCs w:val="16"/>
      </w:rPr>
      <w:t xml:space="preserve">  |  </w:t>
    </w:r>
    <w:r w:rsidRPr="006F4C89">
      <w:rPr>
        <w:rFonts w:ascii="Arial" w:hAnsi="Arial" w:cs="Arial"/>
        <w:sz w:val="16"/>
        <w:szCs w:val="16"/>
      </w:rPr>
      <w:t xml:space="preserve">Firmenbuchgericht: Landesgericht St. Pölten  </w:t>
    </w:r>
    <w:r w:rsidR="00D83FD3" w:rsidRPr="006F4C89">
      <w:rPr>
        <w:rFonts w:ascii="Arial" w:hAnsi="Arial" w:cs="Arial"/>
        <w:sz w:val="16"/>
        <w:szCs w:val="16"/>
      </w:rPr>
      <w:tab/>
    </w:r>
    <w:r w:rsidRPr="006F4C89">
      <w:rPr>
        <w:rFonts w:ascii="Arial" w:hAnsi="Arial" w:cs="Arial"/>
        <w:sz w:val="16"/>
        <w:szCs w:val="16"/>
      </w:rPr>
      <w:tab/>
    </w:r>
    <w:r w:rsidRPr="006F4C89">
      <w:rPr>
        <w:rFonts w:ascii="Arial" w:eastAsiaTheme="minorEastAsia" w:hAnsi="Arial" w:cs="Arial"/>
        <w:spacing w:val="10"/>
        <w:sz w:val="16"/>
        <w:szCs w:val="16"/>
        <w:lang w:val="de-DE" w:eastAsia="de-DE"/>
      </w:rPr>
      <w:t xml:space="preserve">Seite </w:t>
    </w:r>
    <w:r w:rsidRPr="006F4C89">
      <w:rPr>
        <w:rFonts w:ascii="Arial" w:eastAsiaTheme="minorEastAsia" w:hAnsi="Arial" w:cs="Arial"/>
        <w:spacing w:val="10"/>
        <w:sz w:val="16"/>
        <w:szCs w:val="16"/>
        <w:lang w:val="de-DE" w:eastAsia="de-DE"/>
      </w:rPr>
      <w:fldChar w:fldCharType="begin"/>
    </w:r>
    <w:r w:rsidRPr="006F4C89">
      <w:rPr>
        <w:rFonts w:ascii="Arial" w:eastAsiaTheme="minorEastAsia" w:hAnsi="Arial" w:cs="Arial"/>
        <w:spacing w:val="10"/>
        <w:sz w:val="16"/>
        <w:szCs w:val="16"/>
        <w:lang w:val="de-DE" w:eastAsia="de-DE"/>
      </w:rPr>
      <w:instrText>PAGE  \* Arabic  \* MERGEFORMAT</w:instrText>
    </w:r>
    <w:r w:rsidRPr="006F4C89">
      <w:rPr>
        <w:rFonts w:ascii="Arial" w:eastAsiaTheme="minorEastAsia" w:hAnsi="Arial" w:cs="Arial"/>
        <w:spacing w:val="10"/>
        <w:sz w:val="16"/>
        <w:szCs w:val="16"/>
        <w:lang w:val="de-DE" w:eastAsia="de-DE"/>
      </w:rPr>
      <w:fldChar w:fldCharType="separate"/>
    </w:r>
    <w:r w:rsidR="00974F6B" w:rsidRPr="006F4C89">
      <w:rPr>
        <w:rFonts w:ascii="Arial" w:eastAsiaTheme="minorEastAsia" w:hAnsi="Arial" w:cs="Arial"/>
        <w:noProof/>
        <w:spacing w:val="10"/>
        <w:sz w:val="16"/>
        <w:szCs w:val="16"/>
        <w:lang w:val="de-DE" w:eastAsia="de-DE"/>
      </w:rPr>
      <w:t>1</w:t>
    </w:r>
    <w:r w:rsidRPr="006F4C89">
      <w:rPr>
        <w:rFonts w:ascii="Arial" w:eastAsiaTheme="minorEastAsia" w:hAnsi="Arial" w:cs="Arial"/>
        <w:spacing w:val="10"/>
        <w:sz w:val="16"/>
        <w:szCs w:val="16"/>
        <w:lang w:val="de-DE" w:eastAsia="de-DE"/>
      </w:rPr>
      <w:fldChar w:fldCharType="end"/>
    </w:r>
    <w:r w:rsidRPr="006F4C89">
      <w:rPr>
        <w:rFonts w:ascii="Arial" w:eastAsiaTheme="minorEastAsia" w:hAnsi="Arial" w:cs="Arial"/>
        <w:spacing w:val="10"/>
        <w:sz w:val="16"/>
        <w:szCs w:val="16"/>
        <w:lang w:val="de-DE" w:eastAsia="de-DE"/>
      </w:rPr>
      <w:t xml:space="preserve"> von </w:t>
    </w:r>
    <w:r w:rsidRPr="006F4C89">
      <w:rPr>
        <w:rFonts w:ascii="Arial" w:eastAsiaTheme="minorEastAsia" w:hAnsi="Arial" w:cs="Arial"/>
        <w:spacing w:val="10"/>
        <w:sz w:val="16"/>
        <w:szCs w:val="16"/>
        <w:lang w:val="de-DE" w:eastAsia="de-DE"/>
      </w:rPr>
      <w:fldChar w:fldCharType="begin"/>
    </w:r>
    <w:r w:rsidRPr="006F4C89">
      <w:rPr>
        <w:rFonts w:ascii="Arial" w:eastAsiaTheme="minorEastAsia" w:hAnsi="Arial" w:cs="Arial"/>
        <w:spacing w:val="10"/>
        <w:sz w:val="16"/>
        <w:szCs w:val="16"/>
        <w:lang w:val="de-DE" w:eastAsia="de-DE"/>
      </w:rPr>
      <w:instrText>NUMPAGES  \* Arabic  \* MERGEFORMAT</w:instrText>
    </w:r>
    <w:r w:rsidRPr="006F4C89">
      <w:rPr>
        <w:rFonts w:ascii="Arial" w:eastAsiaTheme="minorEastAsia" w:hAnsi="Arial" w:cs="Arial"/>
        <w:spacing w:val="10"/>
        <w:sz w:val="16"/>
        <w:szCs w:val="16"/>
        <w:lang w:val="de-DE" w:eastAsia="de-DE"/>
      </w:rPr>
      <w:fldChar w:fldCharType="separate"/>
    </w:r>
    <w:r w:rsidR="00974F6B" w:rsidRPr="006F4C89">
      <w:rPr>
        <w:rFonts w:ascii="Arial" w:eastAsiaTheme="minorEastAsia" w:hAnsi="Arial" w:cs="Arial"/>
        <w:noProof/>
        <w:spacing w:val="10"/>
        <w:sz w:val="16"/>
        <w:szCs w:val="16"/>
        <w:lang w:val="de-DE" w:eastAsia="de-DE"/>
      </w:rPr>
      <w:t>1</w:t>
    </w:r>
    <w:r w:rsidRPr="006F4C89">
      <w:rPr>
        <w:rFonts w:ascii="Arial" w:eastAsiaTheme="minorEastAsia" w:hAnsi="Arial" w:cs="Arial"/>
        <w:spacing w:val="10"/>
        <w:sz w:val="16"/>
        <w:szCs w:val="16"/>
        <w:lang w:val="de-DE"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9374" w14:textId="77777777" w:rsidR="00E315CD" w:rsidRDefault="00E315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8809" w14:textId="77777777" w:rsidR="005A6568" w:rsidRDefault="005A6568" w:rsidP="00A70556">
      <w:pPr>
        <w:spacing w:after="0" w:line="240" w:lineRule="auto"/>
      </w:pPr>
      <w:r>
        <w:separator/>
      </w:r>
    </w:p>
  </w:footnote>
  <w:footnote w:type="continuationSeparator" w:id="0">
    <w:p w14:paraId="53602747" w14:textId="77777777" w:rsidR="005A6568" w:rsidRDefault="005A6568" w:rsidP="00A7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C6B0" w14:textId="77777777" w:rsidR="00E315CD" w:rsidRDefault="00E315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4C15" w14:textId="32BF0926" w:rsidR="00A70556" w:rsidRPr="00594E82" w:rsidRDefault="006101EE" w:rsidP="00594E82">
    <w:pPr>
      <w:pStyle w:val="Fuzeile"/>
      <w:rPr>
        <w:rFonts w:ascii="Muli" w:hAnsi="Muli"/>
        <w:b/>
        <w:caps/>
        <w:color w:val="005A9A"/>
        <w:spacing w:val="30"/>
        <w:sz w:val="20"/>
      </w:rPr>
    </w:pPr>
    <w:r>
      <w:rPr>
        <w:noProof/>
        <w:lang w:eastAsia="de-AT"/>
      </w:rPr>
      <w:drawing>
        <wp:anchor distT="0" distB="0" distL="114300" distR="114300" simplePos="0" relativeHeight="251660288" behindDoc="0" locked="0" layoutInCell="1" allowOverlap="1" wp14:anchorId="4EEEF12E" wp14:editId="2082A7AD">
          <wp:simplePos x="0" y="0"/>
          <wp:positionH relativeFrom="column">
            <wp:posOffset>2225040</wp:posOffset>
          </wp:positionH>
          <wp:positionV relativeFrom="paragraph">
            <wp:posOffset>2540</wp:posOffset>
          </wp:positionV>
          <wp:extent cx="3951508" cy="720000"/>
          <wp:effectExtent l="0" t="0" r="0" b="4445"/>
          <wp:wrapNone/>
          <wp:docPr id="502426759"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26759"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951508"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CA92" w14:textId="77777777" w:rsidR="00E315CD" w:rsidRDefault="00E315C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56"/>
    <w:rsid w:val="00052D3C"/>
    <w:rsid w:val="00104D4A"/>
    <w:rsid w:val="00173917"/>
    <w:rsid w:val="00252B71"/>
    <w:rsid w:val="002D06FD"/>
    <w:rsid w:val="002D6FC4"/>
    <w:rsid w:val="00322200"/>
    <w:rsid w:val="0035265D"/>
    <w:rsid w:val="004568E3"/>
    <w:rsid w:val="00594E82"/>
    <w:rsid w:val="005A6568"/>
    <w:rsid w:val="005B74B1"/>
    <w:rsid w:val="005C1D55"/>
    <w:rsid w:val="006101EE"/>
    <w:rsid w:val="00634F6C"/>
    <w:rsid w:val="006C2FD9"/>
    <w:rsid w:val="006F4C89"/>
    <w:rsid w:val="007133AD"/>
    <w:rsid w:val="00715789"/>
    <w:rsid w:val="00746D39"/>
    <w:rsid w:val="007F6A1E"/>
    <w:rsid w:val="008911B1"/>
    <w:rsid w:val="0095018B"/>
    <w:rsid w:val="00974F6B"/>
    <w:rsid w:val="00983930"/>
    <w:rsid w:val="009F12F7"/>
    <w:rsid w:val="00A12A0A"/>
    <w:rsid w:val="00A70556"/>
    <w:rsid w:val="00A82110"/>
    <w:rsid w:val="00AF347C"/>
    <w:rsid w:val="00B35805"/>
    <w:rsid w:val="00CE5860"/>
    <w:rsid w:val="00D76AF9"/>
    <w:rsid w:val="00D83FD3"/>
    <w:rsid w:val="00DA0951"/>
    <w:rsid w:val="00DB1434"/>
    <w:rsid w:val="00DD243F"/>
    <w:rsid w:val="00DE5FD9"/>
    <w:rsid w:val="00DF442F"/>
    <w:rsid w:val="00E315CD"/>
    <w:rsid w:val="00E31A7C"/>
    <w:rsid w:val="00EC64FD"/>
    <w:rsid w:val="00F02C1A"/>
    <w:rsid w:val="00F15A83"/>
    <w:rsid w:val="00F75401"/>
    <w:rsid w:val="00F91B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38CA"/>
  <w15:chartTrackingRefBased/>
  <w15:docId w15:val="{9502765F-7978-4150-A570-166709B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556"/>
  </w:style>
  <w:style w:type="paragraph" w:styleId="Fuzeile">
    <w:name w:val="footer"/>
    <w:basedOn w:val="Standard"/>
    <w:link w:val="FuzeileZchn"/>
    <w:uiPriority w:val="99"/>
    <w:unhideWhenUsed/>
    <w:rsid w:val="00A70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556"/>
  </w:style>
  <w:style w:type="character" w:styleId="Hyperlink">
    <w:name w:val="Hyperlink"/>
    <w:basedOn w:val="Absatz-Standardschriftart"/>
    <w:uiPriority w:val="99"/>
    <w:unhideWhenUsed/>
    <w:rsid w:val="00A705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orf-stadterneuerung.at" TargetMode="External"/><Relationship Id="rId1" Type="http://schemas.openxmlformats.org/officeDocument/2006/relationships/hyperlink" Target="mailto:service@dorf-stadterneuerung.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1171</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Mitteröcker</dc:creator>
  <cp:keywords/>
  <dc:description/>
  <cp:lastModifiedBy>Sonja Kargl-Wagner</cp:lastModifiedBy>
  <cp:revision>2</cp:revision>
  <dcterms:created xsi:type="dcterms:W3CDTF">2025-02-27T07:27:00Z</dcterms:created>
  <dcterms:modified xsi:type="dcterms:W3CDTF">2025-02-27T07:27:00Z</dcterms:modified>
</cp:coreProperties>
</file>